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D28" w:rsidRPr="0083396B" w:rsidRDefault="00074CF4" w:rsidP="000144B4">
      <w:pPr>
        <w:jc w:val="both"/>
        <w:rPr>
          <w:sz w:val="44"/>
          <w:szCs w:val="44"/>
        </w:rPr>
      </w:pPr>
      <w:r>
        <w:rPr>
          <w:sz w:val="44"/>
          <w:szCs w:val="44"/>
        </w:rPr>
        <w:t>John E. Gadson</w:t>
      </w:r>
    </w:p>
    <w:p w:rsidR="00074CF4" w:rsidRDefault="00074CF4" w:rsidP="000144B4">
      <w:pPr>
        <w:jc w:val="both"/>
        <w:rPr>
          <w:sz w:val="32"/>
          <w:szCs w:val="32"/>
        </w:rPr>
      </w:pPr>
      <w:r>
        <w:rPr>
          <w:sz w:val="32"/>
          <w:szCs w:val="32"/>
        </w:rPr>
        <w:t xml:space="preserve">Deputy </w:t>
      </w:r>
      <w:r w:rsidR="0034512F" w:rsidRPr="0083396B">
        <w:rPr>
          <w:sz w:val="32"/>
          <w:szCs w:val="32"/>
        </w:rPr>
        <w:t>Executive Director</w:t>
      </w:r>
      <w:r>
        <w:rPr>
          <w:sz w:val="32"/>
          <w:szCs w:val="32"/>
        </w:rPr>
        <w:t>, MEP</w:t>
      </w:r>
    </w:p>
    <w:p w:rsidR="00937D28" w:rsidRPr="0083396B" w:rsidRDefault="0083396B" w:rsidP="000144B4">
      <w:pPr>
        <w:jc w:val="both"/>
        <w:rPr>
          <w:sz w:val="32"/>
          <w:szCs w:val="32"/>
        </w:rPr>
      </w:pPr>
      <w:r w:rsidRPr="0083396B">
        <w:rPr>
          <w:sz w:val="32"/>
          <w:szCs w:val="32"/>
        </w:rPr>
        <w:t>Atlanta Airlines Terminal Corporation</w:t>
      </w:r>
      <w:r w:rsidR="0034512F" w:rsidRPr="0083396B">
        <w:rPr>
          <w:sz w:val="32"/>
          <w:szCs w:val="32"/>
        </w:rPr>
        <w:t xml:space="preserve"> </w:t>
      </w:r>
    </w:p>
    <w:p w:rsidR="00937D28" w:rsidRPr="0083396B" w:rsidRDefault="00BC1D79" w:rsidP="0083396B">
      <w:pPr>
        <w:spacing w:line="120" w:lineRule="auto"/>
        <w:jc w:val="both"/>
        <w:rPr>
          <w:sz w:val="36"/>
          <w:szCs w:val="36"/>
        </w:rPr>
      </w:pPr>
      <w:r>
        <w:rPr>
          <w:noProof/>
          <w:sz w:val="36"/>
          <w:szCs w:val="36"/>
        </w:rPr>
        <w:drawing>
          <wp:anchor distT="0" distB="0" distL="114300" distR="114300" simplePos="0" relativeHeight="251658240" behindDoc="1" locked="0" layoutInCell="1" allowOverlap="1">
            <wp:simplePos x="0" y="0"/>
            <wp:positionH relativeFrom="column">
              <wp:posOffset>19050</wp:posOffset>
            </wp:positionH>
            <wp:positionV relativeFrom="paragraph">
              <wp:posOffset>87630</wp:posOffset>
            </wp:positionV>
            <wp:extent cx="1885950" cy="2454910"/>
            <wp:effectExtent l="19050" t="0" r="0" b="0"/>
            <wp:wrapTight wrapText="bothSides">
              <wp:wrapPolygon edited="0">
                <wp:start x="-218" y="0"/>
                <wp:lineTo x="-218" y="21455"/>
                <wp:lineTo x="21600" y="21455"/>
                <wp:lineTo x="21600" y="0"/>
                <wp:lineTo x="-218"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 PIC.jpg"/>
                    <pic:cNvPicPr/>
                  </pic:nvPicPr>
                  <pic:blipFill>
                    <a:blip r:embed="rId5"/>
                    <a:stretch>
                      <a:fillRect/>
                    </a:stretch>
                  </pic:blipFill>
                  <pic:spPr>
                    <a:xfrm>
                      <a:off x="0" y="0"/>
                      <a:ext cx="1885950" cy="2454910"/>
                    </a:xfrm>
                    <a:prstGeom prst="rect">
                      <a:avLst/>
                    </a:prstGeom>
                  </pic:spPr>
                </pic:pic>
              </a:graphicData>
            </a:graphic>
          </wp:anchor>
        </w:drawing>
      </w:r>
    </w:p>
    <w:p w:rsidR="00FE4FA5" w:rsidRPr="00490EAB" w:rsidRDefault="00FE4FA5" w:rsidP="00FE4FA5">
      <w:pPr>
        <w:pStyle w:val="NormalWeb"/>
        <w:shd w:val="clear" w:color="auto" w:fill="FFFFFF"/>
        <w:spacing w:after="0"/>
        <w:jc w:val="both"/>
        <w:rPr>
          <w:rFonts w:asciiTheme="minorHAnsi" w:hAnsiTheme="minorHAnsi"/>
          <w:color w:val="333333"/>
          <w:sz w:val="20"/>
          <w:szCs w:val="18"/>
        </w:rPr>
      </w:pPr>
      <w:r w:rsidRPr="00490EAB">
        <w:rPr>
          <w:rFonts w:asciiTheme="minorHAnsi" w:hAnsiTheme="minorHAnsi"/>
          <w:sz w:val="20"/>
          <w:szCs w:val="18"/>
        </w:rPr>
        <w:t>John E. Gadson is the Deputy Executive Director</w:t>
      </w:r>
      <w:r w:rsidR="00756C7F" w:rsidRPr="00490EAB">
        <w:rPr>
          <w:rFonts w:asciiTheme="minorHAnsi" w:hAnsiTheme="minorHAnsi"/>
          <w:sz w:val="20"/>
          <w:szCs w:val="18"/>
        </w:rPr>
        <w:t>,</w:t>
      </w:r>
      <w:r w:rsidRPr="00490EAB">
        <w:rPr>
          <w:rFonts w:asciiTheme="minorHAnsi" w:hAnsiTheme="minorHAnsi"/>
          <w:sz w:val="20"/>
          <w:szCs w:val="18"/>
        </w:rPr>
        <w:t xml:space="preserve"> MEP for the Atlanta Airlines Terminal Corporation (AATC).  As the newest member of AATC’s executive team, John </w:t>
      </w:r>
      <w:r w:rsidRPr="00490EAB">
        <w:rPr>
          <w:rFonts w:asciiTheme="minorHAnsi" w:hAnsiTheme="minorHAnsi"/>
          <w:color w:val="333333"/>
          <w:sz w:val="20"/>
          <w:szCs w:val="18"/>
        </w:rPr>
        <w:t xml:space="preserve">is responsible for the overall maintenance </w:t>
      </w:r>
      <w:r w:rsidR="00366F71" w:rsidRPr="00490EAB">
        <w:rPr>
          <w:rFonts w:asciiTheme="minorHAnsi" w:hAnsiTheme="minorHAnsi"/>
          <w:color w:val="333333"/>
          <w:sz w:val="20"/>
          <w:szCs w:val="18"/>
        </w:rPr>
        <w:t xml:space="preserve">and operations </w:t>
      </w:r>
      <w:r w:rsidRPr="00490EAB">
        <w:rPr>
          <w:rFonts w:asciiTheme="minorHAnsi" w:hAnsiTheme="minorHAnsi"/>
          <w:color w:val="333333"/>
          <w:sz w:val="20"/>
          <w:szCs w:val="18"/>
        </w:rPr>
        <w:t>of</w:t>
      </w:r>
      <w:r w:rsidR="00756C7F" w:rsidRPr="00490EAB">
        <w:rPr>
          <w:rFonts w:asciiTheme="minorHAnsi" w:hAnsiTheme="minorHAnsi"/>
          <w:color w:val="333333"/>
          <w:sz w:val="20"/>
          <w:szCs w:val="18"/>
        </w:rPr>
        <w:t xml:space="preserve"> </w:t>
      </w:r>
      <w:r w:rsidR="00366F71" w:rsidRPr="00490EAB">
        <w:rPr>
          <w:rFonts w:asciiTheme="minorHAnsi" w:hAnsiTheme="minorHAnsi"/>
          <w:color w:val="333333"/>
          <w:sz w:val="20"/>
          <w:szCs w:val="18"/>
        </w:rPr>
        <w:t xml:space="preserve">the </w:t>
      </w:r>
      <w:r w:rsidR="00036D0E" w:rsidRPr="00490EAB">
        <w:rPr>
          <w:rFonts w:asciiTheme="minorHAnsi" w:hAnsiTheme="minorHAnsi"/>
          <w:color w:val="333333"/>
          <w:sz w:val="20"/>
          <w:szCs w:val="18"/>
        </w:rPr>
        <w:t>structures and the</w:t>
      </w:r>
      <w:r w:rsidR="00756C7F" w:rsidRPr="00490EAB">
        <w:rPr>
          <w:rFonts w:asciiTheme="minorHAnsi" w:hAnsiTheme="minorHAnsi"/>
          <w:color w:val="333333"/>
          <w:sz w:val="20"/>
          <w:szCs w:val="18"/>
        </w:rPr>
        <w:t xml:space="preserve"> mechanical, electrical, and plumbing</w:t>
      </w:r>
      <w:r w:rsidR="00036D0E" w:rsidRPr="00490EAB">
        <w:rPr>
          <w:rFonts w:asciiTheme="minorHAnsi" w:hAnsiTheme="minorHAnsi"/>
          <w:color w:val="333333"/>
          <w:sz w:val="20"/>
          <w:szCs w:val="18"/>
        </w:rPr>
        <w:t xml:space="preserve"> (MEP)</w:t>
      </w:r>
      <w:r w:rsidR="00756C7F" w:rsidRPr="00490EAB">
        <w:rPr>
          <w:rFonts w:asciiTheme="minorHAnsi" w:hAnsiTheme="minorHAnsi"/>
          <w:color w:val="333333"/>
          <w:sz w:val="20"/>
          <w:szCs w:val="18"/>
        </w:rPr>
        <w:t xml:space="preserve"> systems for</w:t>
      </w:r>
      <w:r w:rsidRPr="00490EAB">
        <w:rPr>
          <w:rFonts w:asciiTheme="minorHAnsi" w:hAnsiTheme="minorHAnsi"/>
          <w:color w:val="333333"/>
          <w:sz w:val="20"/>
          <w:szCs w:val="18"/>
        </w:rPr>
        <w:t xml:space="preserve"> the </w:t>
      </w:r>
      <w:r w:rsidRPr="00490EAB">
        <w:rPr>
          <w:rFonts w:asciiTheme="minorHAnsi" w:hAnsiTheme="minorHAnsi"/>
          <w:sz w:val="20"/>
          <w:szCs w:val="18"/>
        </w:rPr>
        <w:t>Central Passenger Terminal Complex</w:t>
      </w:r>
      <w:r w:rsidRPr="00490EAB">
        <w:rPr>
          <w:rFonts w:asciiTheme="minorHAnsi" w:hAnsiTheme="minorHAnsi"/>
          <w:color w:val="333333"/>
          <w:sz w:val="20"/>
          <w:szCs w:val="18"/>
        </w:rPr>
        <w:t xml:space="preserve"> at </w:t>
      </w:r>
      <w:r w:rsidRPr="00490EAB">
        <w:rPr>
          <w:rFonts w:asciiTheme="minorHAnsi" w:hAnsiTheme="minorHAnsi"/>
          <w:sz w:val="20"/>
          <w:szCs w:val="18"/>
        </w:rPr>
        <w:t xml:space="preserve">Hartsfield-Jackson Atlanta International </w:t>
      </w:r>
      <w:r w:rsidR="00756C7F" w:rsidRPr="00490EAB">
        <w:rPr>
          <w:rFonts w:asciiTheme="minorHAnsi" w:hAnsiTheme="minorHAnsi"/>
          <w:sz w:val="20"/>
          <w:szCs w:val="18"/>
        </w:rPr>
        <w:t>Airport</w:t>
      </w:r>
      <w:r w:rsidRPr="00490EAB">
        <w:rPr>
          <w:rFonts w:asciiTheme="minorHAnsi" w:hAnsiTheme="minorHAnsi"/>
          <w:sz w:val="20"/>
          <w:szCs w:val="18"/>
        </w:rPr>
        <w:t>.</w:t>
      </w:r>
      <w:r w:rsidRPr="00490EAB">
        <w:rPr>
          <w:rFonts w:asciiTheme="minorHAnsi" w:hAnsiTheme="minorHAnsi"/>
          <w:color w:val="333333"/>
          <w:sz w:val="20"/>
          <w:szCs w:val="18"/>
        </w:rPr>
        <w:t xml:space="preserve">   </w:t>
      </w:r>
    </w:p>
    <w:p w:rsidR="00FE4FA5" w:rsidRPr="00490EAB" w:rsidRDefault="00FE4FA5" w:rsidP="00FE4FA5">
      <w:pPr>
        <w:jc w:val="both"/>
        <w:rPr>
          <w:rFonts w:cs="Times New Roman"/>
          <w:sz w:val="20"/>
          <w:szCs w:val="18"/>
        </w:rPr>
      </w:pPr>
    </w:p>
    <w:p w:rsidR="00FE4FA5" w:rsidRPr="00490EAB" w:rsidRDefault="00FE4FA5" w:rsidP="00FE4FA5">
      <w:pPr>
        <w:jc w:val="both"/>
        <w:rPr>
          <w:rFonts w:cs="Times New Roman"/>
          <w:sz w:val="20"/>
          <w:szCs w:val="18"/>
        </w:rPr>
      </w:pPr>
      <w:r w:rsidRPr="00490EAB">
        <w:rPr>
          <w:rFonts w:cs="Times New Roman"/>
          <w:sz w:val="20"/>
          <w:szCs w:val="18"/>
        </w:rPr>
        <w:t xml:space="preserve">John is </w:t>
      </w:r>
      <w:r w:rsidR="009006AD" w:rsidRPr="00490EAB">
        <w:rPr>
          <w:rFonts w:cs="Times New Roman"/>
          <w:sz w:val="20"/>
          <w:szCs w:val="18"/>
        </w:rPr>
        <w:t xml:space="preserve">originally from </w:t>
      </w:r>
      <w:r w:rsidRPr="00490EAB">
        <w:rPr>
          <w:rFonts w:cs="Times New Roman"/>
          <w:sz w:val="20"/>
          <w:szCs w:val="18"/>
        </w:rPr>
        <w:t>South Carolina.  After graduating valedictorian of his high school class, John earned his bachelor’s degree in Electrical Engineering from the University of South Carolina in 1993.  He immediately went on to complete his master’s degree in Business Administration with a concent</w:t>
      </w:r>
      <w:r w:rsidR="00923F2A" w:rsidRPr="00490EAB">
        <w:rPr>
          <w:rFonts w:cs="Times New Roman"/>
          <w:sz w:val="20"/>
          <w:szCs w:val="18"/>
        </w:rPr>
        <w:t>ration in O</w:t>
      </w:r>
      <w:r w:rsidRPr="00490EAB">
        <w:rPr>
          <w:rFonts w:cs="Times New Roman"/>
          <w:sz w:val="20"/>
          <w:szCs w:val="18"/>
        </w:rPr>
        <w:t>perations from the University of South Carolina in 1995.  Currently, he is pursuing a doctorate degree in Business Administration with a concentr</w:t>
      </w:r>
      <w:r w:rsidR="009006AD" w:rsidRPr="00490EAB">
        <w:rPr>
          <w:rFonts w:cs="Times New Roman"/>
          <w:sz w:val="20"/>
          <w:szCs w:val="18"/>
        </w:rPr>
        <w:t>ation in Project M</w:t>
      </w:r>
      <w:r w:rsidRPr="00490EAB">
        <w:rPr>
          <w:rFonts w:cs="Times New Roman"/>
          <w:sz w:val="20"/>
          <w:szCs w:val="18"/>
        </w:rPr>
        <w:t xml:space="preserve">anagement from </w:t>
      </w:r>
      <w:proofErr w:type="spellStart"/>
      <w:r w:rsidRPr="00490EAB">
        <w:rPr>
          <w:rFonts w:cs="Times New Roman"/>
          <w:sz w:val="20"/>
          <w:szCs w:val="18"/>
        </w:rPr>
        <w:t>Capella</w:t>
      </w:r>
      <w:proofErr w:type="spellEnd"/>
      <w:r w:rsidRPr="00490EAB">
        <w:rPr>
          <w:rFonts w:cs="Times New Roman"/>
          <w:sz w:val="20"/>
          <w:szCs w:val="18"/>
        </w:rPr>
        <w:t xml:space="preserve"> University.</w:t>
      </w:r>
    </w:p>
    <w:p w:rsidR="00FE4FA5" w:rsidRPr="00490EAB" w:rsidRDefault="00FE4FA5" w:rsidP="00FE4FA5">
      <w:pPr>
        <w:jc w:val="both"/>
        <w:rPr>
          <w:rFonts w:cs="Times New Roman"/>
          <w:sz w:val="20"/>
          <w:szCs w:val="18"/>
        </w:rPr>
      </w:pPr>
    </w:p>
    <w:p w:rsidR="00FE4FA5" w:rsidRPr="00490EAB" w:rsidRDefault="004B755F" w:rsidP="00FE4FA5">
      <w:pPr>
        <w:jc w:val="both"/>
        <w:rPr>
          <w:rFonts w:cs="Times New Roman"/>
          <w:sz w:val="20"/>
          <w:szCs w:val="18"/>
        </w:rPr>
      </w:pPr>
      <w:r w:rsidRPr="00490EAB">
        <w:rPr>
          <w:rFonts w:cs="Times New Roman"/>
          <w:sz w:val="20"/>
          <w:szCs w:val="18"/>
        </w:rPr>
        <w:t>In 1995, John started his technical career as</w:t>
      </w:r>
      <w:r w:rsidR="00FE4FA5" w:rsidRPr="00490EAB">
        <w:rPr>
          <w:rFonts w:cs="Times New Roman"/>
          <w:sz w:val="20"/>
          <w:szCs w:val="18"/>
        </w:rPr>
        <w:t xml:space="preserve"> an entry-level </w:t>
      </w:r>
      <w:r w:rsidRPr="00490EAB">
        <w:rPr>
          <w:rFonts w:cs="Times New Roman"/>
          <w:sz w:val="20"/>
          <w:szCs w:val="18"/>
        </w:rPr>
        <w:t xml:space="preserve">process improvement </w:t>
      </w:r>
      <w:r w:rsidR="00FE4FA5" w:rsidRPr="00490EAB">
        <w:rPr>
          <w:rFonts w:cs="Times New Roman"/>
          <w:sz w:val="20"/>
          <w:szCs w:val="18"/>
        </w:rPr>
        <w:t xml:space="preserve">engineer with Milliken &amp; Company in Barnwell, SC.  Shortly after joining Milliken, John was assigned to the commissioning team for the startup of the rebuilt Live Oak Plant that had been destroyed by fire in Lagrange, GA.  </w:t>
      </w:r>
      <w:r w:rsidR="009006AD" w:rsidRPr="00490EAB">
        <w:rPr>
          <w:rFonts w:cs="Times New Roman"/>
          <w:sz w:val="20"/>
          <w:szCs w:val="18"/>
        </w:rPr>
        <w:t>Upon</w:t>
      </w:r>
      <w:r w:rsidR="00FE4FA5" w:rsidRPr="00490EAB">
        <w:rPr>
          <w:rFonts w:cs="Times New Roman"/>
          <w:sz w:val="20"/>
          <w:szCs w:val="18"/>
        </w:rPr>
        <w:t xml:space="preserve"> successfully comp</w:t>
      </w:r>
      <w:r w:rsidR="00756C7F" w:rsidRPr="00490EAB">
        <w:rPr>
          <w:rFonts w:cs="Times New Roman"/>
          <w:sz w:val="20"/>
          <w:szCs w:val="18"/>
        </w:rPr>
        <w:t>l</w:t>
      </w:r>
      <w:r w:rsidR="00FE4FA5" w:rsidRPr="00490EAB">
        <w:rPr>
          <w:rFonts w:cs="Times New Roman"/>
          <w:sz w:val="20"/>
          <w:szCs w:val="18"/>
        </w:rPr>
        <w:t xml:space="preserve">eting that project, he returned to </w:t>
      </w:r>
      <w:r w:rsidR="00756C7F" w:rsidRPr="00490EAB">
        <w:rPr>
          <w:rFonts w:cs="Times New Roman"/>
          <w:sz w:val="20"/>
          <w:szCs w:val="18"/>
        </w:rPr>
        <w:t>Milliken’s Barnwell Plant</w:t>
      </w:r>
      <w:r w:rsidR="00FE4FA5" w:rsidRPr="00490EAB">
        <w:rPr>
          <w:rFonts w:cs="Times New Roman"/>
          <w:sz w:val="20"/>
          <w:szCs w:val="18"/>
        </w:rPr>
        <w:t xml:space="preserve"> </w:t>
      </w:r>
      <w:r w:rsidR="00756C7F" w:rsidRPr="00490EAB">
        <w:rPr>
          <w:rFonts w:cs="Times New Roman"/>
          <w:sz w:val="20"/>
          <w:szCs w:val="18"/>
        </w:rPr>
        <w:t>where he</w:t>
      </w:r>
      <w:r w:rsidR="00FE4FA5" w:rsidRPr="00490EAB">
        <w:rPr>
          <w:rFonts w:cs="Times New Roman"/>
          <w:sz w:val="20"/>
          <w:szCs w:val="18"/>
        </w:rPr>
        <w:t xml:space="preserve"> acquired extensive facilities management </w:t>
      </w:r>
      <w:r w:rsidR="001D6D4D" w:rsidRPr="00490EAB">
        <w:rPr>
          <w:rFonts w:cs="Times New Roman"/>
          <w:sz w:val="20"/>
          <w:szCs w:val="18"/>
        </w:rPr>
        <w:t xml:space="preserve">and leadership </w:t>
      </w:r>
      <w:r w:rsidR="00FE4FA5" w:rsidRPr="00490EAB">
        <w:rPr>
          <w:rFonts w:cs="Times New Roman"/>
          <w:sz w:val="20"/>
          <w:szCs w:val="18"/>
        </w:rPr>
        <w:t>experience</w:t>
      </w:r>
      <w:r w:rsidR="00923F2A" w:rsidRPr="00490EAB">
        <w:rPr>
          <w:rFonts w:cs="Times New Roman"/>
          <w:sz w:val="20"/>
          <w:szCs w:val="18"/>
        </w:rPr>
        <w:t>s</w:t>
      </w:r>
      <w:r w:rsidR="00FE4FA5" w:rsidRPr="00490EAB">
        <w:rPr>
          <w:rFonts w:cs="Times New Roman"/>
          <w:sz w:val="20"/>
          <w:szCs w:val="18"/>
        </w:rPr>
        <w:t xml:space="preserve"> as he assumed environmental, building &amp; utilities, maintenance, and project engineering positions</w:t>
      </w:r>
      <w:r w:rsidR="00923F2A" w:rsidRPr="00490EAB">
        <w:rPr>
          <w:rFonts w:cs="Times New Roman"/>
          <w:sz w:val="20"/>
          <w:szCs w:val="18"/>
        </w:rPr>
        <w:t>.  Those</w:t>
      </w:r>
      <w:r w:rsidR="001D6169" w:rsidRPr="00490EAB">
        <w:rPr>
          <w:rFonts w:cs="Times New Roman"/>
          <w:sz w:val="20"/>
          <w:szCs w:val="18"/>
        </w:rPr>
        <w:t xml:space="preserve"> valuable experience</w:t>
      </w:r>
      <w:r w:rsidR="00923F2A" w:rsidRPr="00490EAB">
        <w:rPr>
          <w:rFonts w:cs="Times New Roman"/>
          <w:sz w:val="20"/>
          <w:szCs w:val="18"/>
        </w:rPr>
        <w:t>s</w:t>
      </w:r>
      <w:r w:rsidR="001D6169" w:rsidRPr="00490EAB">
        <w:rPr>
          <w:rFonts w:cs="Times New Roman"/>
          <w:sz w:val="20"/>
          <w:szCs w:val="18"/>
        </w:rPr>
        <w:t xml:space="preserve"> prepared </w:t>
      </w:r>
      <w:r w:rsidR="008D4072" w:rsidRPr="00490EAB">
        <w:rPr>
          <w:rFonts w:cs="Times New Roman"/>
          <w:sz w:val="20"/>
          <w:szCs w:val="18"/>
        </w:rPr>
        <w:t>John</w:t>
      </w:r>
      <w:r w:rsidR="001D6169" w:rsidRPr="00490EAB">
        <w:rPr>
          <w:rFonts w:cs="Times New Roman"/>
          <w:sz w:val="20"/>
          <w:szCs w:val="18"/>
        </w:rPr>
        <w:t xml:space="preserve"> for the</w:t>
      </w:r>
      <w:r w:rsidR="007E305B" w:rsidRPr="00490EAB">
        <w:rPr>
          <w:rFonts w:cs="Times New Roman"/>
          <w:sz w:val="20"/>
          <w:szCs w:val="18"/>
        </w:rPr>
        <w:t xml:space="preserve"> challenges that</w:t>
      </w:r>
      <w:r w:rsidR="001D6D4D" w:rsidRPr="00490EAB">
        <w:rPr>
          <w:rFonts w:cs="Times New Roman"/>
          <w:sz w:val="20"/>
          <w:szCs w:val="18"/>
        </w:rPr>
        <w:t xml:space="preserve"> came with his promotion to the leadership role as P</w:t>
      </w:r>
      <w:r w:rsidR="00FE4FA5" w:rsidRPr="00490EAB">
        <w:rPr>
          <w:rFonts w:cs="Times New Roman"/>
          <w:sz w:val="20"/>
          <w:szCs w:val="18"/>
        </w:rPr>
        <w:t xml:space="preserve">lant </w:t>
      </w:r>
      <w:r w:rsidR="001D6D4D" w:rsidRPr="00490EAB">
        <w:rPr>
          <w:rFonts w:cs="Times New Roman"/>
          <w:sz w:val="20"/>
          <w:szCs w:val="18"/>
        </w:rPr>
        <w:t>E</w:t>
      </w:r>
      <w:r w:rsidR="00FE4FA5" w:rsidRPr="00490EAB">
        <w:rPr>
          <w:rFonts w:cs="Times New Roman"/>
          <w:sz w:val="20"/>
          <w:szCs w:val="18"/>
        </w:rPr>
        <w:t>ngineer</w:t>
      </w:r>
      <w:r w:rsidR="001D6D4D" w:rsidRPr="00490EAB">
        <w:rPr>
          <w:rFonts w:cs="Times New Roman"/>
          <w:sz w:val="20"/>
          <w:szCs w:val="18"/>
        </w:rPr>
        <w:t xml:space="preserve"> for</w:t>
      </w:r>
      <w:r w:rsidR="00FE4FA5" w:rsidRPr="00490EAB">
        <w:rPr>
          <w:rFonts w:cs="Times New Roman"/>
          <w:sz w:val="20"/>
          <w:szCs w:val="18"/>
        </w:rPr>
        <w:t xml:space="preserve"> several </w:t>
      </w:r>
      <w:r w:rsidR="001D6D4D" w:rsidRPr="00490EAB">
        <w:rPr>
          <w:rFonts w:cs="Times New Roman"/>
          <w:sz w:val="20"/>
          <w:szCs w:val="18"/>
        </w:rPr>
        <w:t xml:space="preserve">of Milliken </w:t>
      </w:r>
      <w:r w:rsidR="00FE4FA5" w:rsidRPr="00490EAB">
        <w:rPr>
          <w:rFonts w:cs="Times New Roman"/>
          <w:sz w:val="20"/>
          <w:szCs w:val="18"/>
        </w:rPr>
        <w:t xml:space="preserve">facilities in </w:t>
      </w:r>
      <w:r w:rsidR="002E5899" w:rsidRPr="00490EAB">
        <w:rPr>
          <w:rFonts w:cs="Times New Roman"/>
          <w:sz w:val="20"/>
          <w:szCs w:val="18"/>
        </w:rPr>
        <w:t xml:space="preserve">Union, </w:t>
      </w:r>
      <w:r w:rsidR="007E305B" w:rsidRPr="00490EAB">
        <w:rPr>
          <w:rFonts w:cs="Times New Roman"/>
          <w:sz w:val="20"/>
          <w:szCs w:val="18"/>
        </w:rPr>
        <w:t>South Carolina.</w:t>
      </w:r>
      <w:r w:rsidR="00FE4FA5" w:rsidRPr="00490EAB">
        <w:rPr>
          <w:rFonts w:cs="Times New Roman"/>
          <w:sz w:val="20"/>
          <w:szCs w:val="18"/>
        </w:rPr>
        <w:t xml:space="preserve">  </w:t>
      </w:r>
    </w:p>
    <w:p w:rsidR="00FE4FA5" w:rsidRPr="00490EAB" w:rsidRDefault="00FE4FA5" w:rsidP="00FE4FA5">
      <w:pPr>
        <w:jc w:val="both"/>
        <w:rPr>
          <w:rFonts w:cs="Times New Roman"/>
          <w:sz w:val="20"/>
          <w:szCs w:val="18"/>
        </w:rPr>
      </w:pPr>
    </w:p>
    <w:p w:rsidR="00FE4FA5" w:rsidRPr="00490EAB" w:rsidRDefault="00FE4FA5" w:rsidP="00FE4FA5">
      <w:pPr>
        <w:jc w:val="both"/>
        <w:rPr>
          <w:rFonts w:cs="Times New Roman"/>
          <w:sz w:val="20"/>
          <w:szCs w:val="18"/>
        </w:rPr>
      </w:pPr>
      <w:r w:rsidRPr="00490EAB">
        <w:rPr>
          <w:rFonts w:cs="Times New Roman"/>
          <w:sz w:val="20"/>
          <w:szCs w:val="18"/>
        </w:rPr>
        <w:t>In 2000, John moved to Atlanta and started his career with the State of Georgia when he became the Director of Building Services for the Georgia World Congress Center, the fourth largest convention center in the US.  John led 105 full-time employees and over 200 part-time employees of the custodial, grounds, and operations department.  In 2002, he helped to successfull</w:t>
      </w:r>
      <w:r w:rsidR="0004610E" w:rsidRPr="00490EAB">
        <w:rPr>
          <w:rFonts w:cs="Times New Roman"/>
          <w:sz w:val="20"/>
          <w:szCs w:val="18"/>
        </w:rPr>
        <w:t xml:space="preserve">y bring the </w:t>
      </w:r>
      <w:r w:rsidR="003D7738" w:rsidRPr="00490EAB">
        <w:rPr>
          <w:rFonts w:cs="Times New Roman"/>
          <w:sz w:val="20"/>
          <w:szCs w:val="18"/>
        </w:rPr>
        <w:t xml:space="preserve">new </w:t>
      </w:r>
      <w:r w:rsidR="0004610E" w:rsidRPr="00490EAB">
        <w:rPr>
          <w:rFonts w:cs="Times New Roman"/>
          <w:sz w:val="20"/>
          <w:szCs w:val="18"/>
        </w:rPr>
        <w:t>Building C addition</w:t>
      </w:r>
      <w:r w:rsidRPr="00490EAB">
        <w:rPr>
          <w:rFonts w:cs="Times New Roman"/>
          <w:sz w:val="20"/>
          <w:szCs w:val="18"/>
        </w:rPr>
        <w:t xml:space="preserve"> on line</w:t>
      </w:r>
      <w:r w:rsidR="008960FA" w:rsidRPr="00490EAB">
        <w:rPr>
          <w:rFonts w:cs="Times New Roman"/>
          <w:sz w:val="20"/>
          <w:szCs w:val="18"/>
        </w:rPr>
        <w:t xml:space="preserve"> while reducing his</w:t>
      </w:r>
      <w:r w:rsidR="001F0D90" w:rsidRPr="00490EAB">
        <w:rPr>
          <w:rFonts w:cs="Times New Roman"/>
          <w:sz w:val="20"/>
          <w:szCs w:val="18"/>
        </w:rPr>
        <w:t xml:space="preserve"> </w:t>
      </w:r>
      <w:r w:rsidRPr="00490EAB">
        <w:rPr>
          <w:rFonts w:cs="Times New Roman"/>
          <w:sz w:val="20"/>
          <w:szCs w:val="18"/>
        </w:rPr>
        <w:t xml:space="preserve">departmental operating budget.  </w:t>
      </w:r>
    </w:p>
    <w:p w:rsidR="00FE4FA5" w:rsidRPr="00490EAB" w:rsidRDefault="00FE4FA5" w:rsidP="00FE4FA5">
      <w:pPr>
        <w:jc w:val="both"/>
        <w:rPr>
          <w:rFonts w:cs="Times New Roman"/>
          <w:sz w:val="20"/>
          <w:szCs w:val="18"/>
        </w:rPr>
      </w:pPr>
    </w:p>
    <w:p w:rsidR="00FE4FA5" w:rsidRPr="00490EAB" w:rsidRDefault="00FE4FA5" w:rsidP="00FE4FA5">
      <w:pPr>
        <w:jc w:val="both"/>
        <w:rPr>
          <w:rFonts w:cs="Times New Roman"/>
          <w:sz w:val="20"/>
          <w:szCs w:val="18"/>
        </w:rPr>
      </w:pPr>
      <w:r w:rsidRPr="00490EAB">
        <w:rPr>
          <w:rFonts w:cs="Times New Roman"/>
          <w:sz w:val="20"/>
          <w:szCs w:val="18"/>
        </w:rPr>
        <w:t>In 2006, John continued his career with the State of GA when he accepted the Director of Facilities and Auxiliary Services position at DeKalb Technical College in Clarkston, GA.  As the director of facilities, he led and directed the maintenance and operational activities of the facilities for one of the oldest and most respected of Georgia’s technical colleges.  John</w:t>
      </w:r>
      <w:r w:rsidR="001F0D90" w:rsidRPr="00490EAB">
        <w:rPr>
          <w:rFonts w:cs="Times New Roman"/>
          <w:sz w:val="20"/>
          <w:szCs w:val="18"/>
        </w:rPr>
        <w:t xml:space="preserve"> also</w:t>
      </w:r>
      <w:r w:rsidRPr="00490EAB">
        <w:rPr>
          <w:rFonts w:cs="Times New Roman"/>
          <w:sz w:val="20"/>
          <w:szCs w:val="18"/>
        </w:rPr>
        <w:t xml:space="preserve"> oversaw the college’s auxiliary services, which included risk management, safety, vehicle maintenance/management, contractor &amp; contract administration, shipping &amp; receiving, and inventory/asset management.  While with DeKalb Technical College, John worked with State of Georgia agencies and various contractors to implement millions of dollars in repairs, renovations, and </w:t>
      </w:r>
      <w:r w:rsidR="00BD75E8" w:rsidRPr="00490EAB">
        <w:rPr>
          <w:rFonts w:cs="Times New Roman"/>
          <w:sz w:val="20"/>
          <w:szCs w:val="18"/>
        </w:rPr>
        <w:t xml:space="preserve">construction projects, </w:t>
      </w:r>
      <w:r w:rsidRPr="00490EAB">
        <w:rPr>
          <w:rFonts w:cs="Times New Roman"/>
          <w:sz w:val="20"/>
          <w:szCs w:val="18"/>
        </w:rPr>
        <w:t>including a $25 million classroom building and multi-purpose building construction project.</w:t>
      </w:r>
    </w:p>
    <w:p w:rsidR="00FE4FA5" w:rsidRPr="00490EAB" w:rsidRDefault="00FE4FA5" w:rsidP="00FE4FA5">
      <w:pPr>
        <w:jc w:val="both"/>
        <w:rPr>
          <w:rFonts w:cs="Times New Roman"/>
          <w:sz w:val="20"/>
          <w:szCs w:val="18"/>
        </w:rPr>
      </w:pPr>
    </w:p>
    <w:p w:rsidR="00FE4FA5" w:rsidRPr="00490EAB" w:rsidRDefault="003D7738" w:rsidP="00FE4FA5">
      <w:pPr>
        <w:jc w:val="both"/>
        <w:rPr>
          <w:rFonts w:eastAsia="Times New Roman" w:cs="Times New Roman"/>
          <w:sz w:val="20"/>
          <w:szCs w:val="18"/>
        </w:rPr>
      </w:pPr>
      <w:r w:rsidRPr="00490EAB">
        <w:rPr>
          <w:rFonts w:cs="Times New Roman"/>
          <w:sz w:val="20"/>
          <w:szCs w:val="18"/>
        </w:rPr>
        <w:t>In 2011, John made another career move w</w:t>
      </w:r>
      <w:r w:rsidR="00FE4FA5" w:rsidRPr="00490EAB">
        <w:rPr>
          <w:rFonts w:cs="Times New Roman"/>
          <w:sz w:val="20"/>
          <w:szCs w:val="18"/>
        </w:rPr>
        <w:t>ith</w:t>
      </w:r>
      <w:r w:rsidRPr="00490EAB">
        <w:rPr>
          <w:rFonts w:cs="Times New Roman"/>
          <w:sz w:val="20"/>
          <w:szCs w:val="18"/>
        </w:rPr>
        <w:t>in the State of GA</w:t>
      </w:r>
      <w:r w:rsidR="00FE4FA5" w:rsidRPr="00490EAB">
        <w:rPr>
          <w:rFonts w:cs="Times New Roman"/>
          <w:sz w:val="20"/>
          <w:szCs w:val="18"/>
        </w:rPr>
        <w:t xml:space="preserve"> when he assumed the D</w:t>
      </w:r>
      <w:r w:rsidR="00FE4FA5" w:rsidRPr="00490EAB">
        <w:rPr>
          <w:rFonts w:eastAsia="Times New Roman" w:cs="Times New Roman"/>
          <w:sz w:val="20"/>
          <w:szCs w:val="18"/>
        </w:rPr>
        <w:t>irector of Facilities Operations position at Georgia College &amp; State University in Milledgeville, GA.  There he oversaw the f</w:t>
      </w:r>
      <w:r w:rsidR="00422B4D" w:rsidRPr="00490EAB">
        <w:rPr>
          <w:rFonts w:eastAsia="Times New Roman" w:cs="Times New Roman"/>
          <w:sz w:val="20"/>
          <w:szCs w:val="18"/>
        </w:rPr>
        <w:t>acilities and grounds maintenance</w:t>
      </w:r>
      <w:r w:rsidR="00FE4FA5" w:rsidRPr="00490EAB">
        <w:rPr>
          <w:rFonts w:eastAsia="Times New Roman" w:cs="Times New Roman"/>
          <w:sz w:val="20"/>
          <w:szCs w:val="18"/>
        </w:rPr>
        <w:t xml:space="preserve">, custodial services, safety, vehicle maintenance, and contractor &amp; contract administration for Georgia’s Public Liberal Arts University.  John </w:t>
      </w:r>
      <w:r w:rsidR="001F0D90" w:rsidRPr="00490EAB">
        <w:rPr>
          <w:rFonts w:eastAsia="Times New Roman" w:cs="Times New Roman"/>
          <w:sz w:val="20"/>
          <w:szCs w:val="18"/>
        </w:rPr>
        <w:t xml:space="preserve">successfully </w:t>
      </w:r>
      <w:r w:rsidR="00FE4FA5" w:rsidRPr="00490EAB">
        <w:rPr>
          <w:rFonts w:eastAsia="Times New Roman" w:cs="Times New Roman"/>
          <w:sz w:val="20"/>
          <w:szCs w:val="18"/>
        </w:rPr>
        <w:t>led his department of over 140 staff members through a re-organization process that mo</w:t>
      </w:r>
      <w:r w:rsidR="00422B4D" w:rsidRPr="00490EAB">
        <w:rPr>
          <w:rFonts w:eastAsia="Times New Roman" w:cs="Times New Roman"/>
          <w:sz w:val="20"/>
          <w:szCs w:val="18"/>
        </w:rPr>
        <w:t xml:space="preserve">ved the department from a trade </w:t>
      </w:r>
      <w:bookmarkStart w:id="0" w:name="_GoBack"/>
      <w:bookmarkEnd w:id="0"/>
      <w:r w:rsidR="00FE4FA5" w:rsidRPr="00490EAB">
        <w:rPr>
          <w:rFonts w:eastAsia="Times New Roman" w:cs="Times New Roman"/>
          <w:sz w:val="20"/>
          <w:szCs w:val="18"/>
        </w:rPr>
        <w:t>orientation to a zone</w:t>
      </w:r>
      <w:r w:rsidR="00422B4D" w:rsidRPr="00490EAB">
        <w:rPr>
          <w:rFonts w:eastAsia="Times New Roman" w:cs="Times New Roman"/>
          <w:sz w:val="20"/>
          <w:szCs w:val="18"/>
        </w:rPr>
        <w:t xml:space="preserve"> maintenance</w:t>
      </w:r>
      <w:r w:rsidR="00FE4FA5" w:rsidRPr="00490EAB">
        <w:rPr>
          <w:rFonts w:eastAsia="Times New Roman" w:cs="Times New Roman"/>
          <w:sz w:val="20"/>
          <w:szCs w:val="18"/>
        </w:rPr>
        <w:t xml:space="preserve"> s</w:t>
      </w:r>
      <w:r w:rsidR="001F0D90" w:rsidRPr="00490EAB">
        <w:rPr>
          <w:rFonts w:eastAsia="Times New Roman" w:cs="Times New Roman"/>
          <w:sz w:val="20"/>
          <w:szCs w:val="18"/>
        </w:rPr>
        <w:t>etup</w:t>
      </w:r>
      <w:r w:rsidR="00BD75E8" w:rsidRPr="00490EAB">
        <w:rPr>
          <w:rFonts w:eastAsia="Times New Roman" w:cs="Times New Roman"/>
          <w:sz w:val="20"/>
          <w:szCs w:val="18"/>
        </w:rPr>
        <w:t>.  The new departmental structure drastically</w:t>
      </w:r>
      <w:r w:rsidR="001F0D90" w:rsidRPr="00490EAB">
        <w:rPr>
          <w:rFonts w:eastAsia="Times New Roman" w:cs="Times New Roman"/>
          <w:sz w:val="20"/>
          <w:szCs w:val="18"/>
        </w:rPr>
        <w:t xml:space="preserve"> </w:t>
      </w:r>
      <w:r w:rsidR="003B47A7" w:rsidRPr="00490EAB">
        <w:rPr>
          <w:rFonts w:eastAsia="Times New Roman" w:cs="Times New Roman"/>
          <w:sz w:val="20"/>
          <w:szCs w:val="18"/>
        </w:rPr>
        <w:t>improved customer services and increased planned maintenance of the college’s facilities</w:t>
      </w:r>
      <w:r w:rsidR="00B507E6" w:rsidRPr="00490EAB">
        <w:rPr>
          <w:rFonts w:eastAsia="Times New Roman" w:cs="Times New Roman"/>
          <w:sz w:val="20"/>
          <w:szCs w:val="18"/>
        </w:rPr>
        <w:t xml:space="preserve"> and equipment</w:t>
      </w:r>
      <w:r w:rsidR="00FE4FA5" w:rsidRPr="00490EAB">
        <w:rPr>
          <w:rFonts w:eastAsia="Times New Roman" w:cs="Times New Roman"/>
          <w:sz w:val="20"/>
          <w:szCs w:val="18"/>
        </w:rPr>
        <w:t xml:space="preserve">.  </w:t>
      </w:r>
    </w:p>
    <w:p w:rsidR="00FE4FA5" w:rsidRPr="00490EAB" w:rsidRDefault="00FE4FA5" w:rsidP="00FE4FA5">
      <w:pPr>
        <w:jc w:val="both"/>
        <w:rPr>
          <w:rFonts w:eastAsia="Times New Roman" w:cs="Times New Roman"/>
          <w:sz w:val="20"/>
          <w:szCs w:val="18"/>
        </w:rPr>
      </w:pPr>
    </w:p>
    <w:p w:rsidR="00FF24FB" w:rsidRPr="00490EAB" w:rsidRDefault="00FE4FA5" w:rsidP="00FE4FA5">
      <w:pPr>
        <w:jc w:val="both"/>
        <w:rPr>
          <w:rFonts w:ascii="Times New Roman" w:eastAsia="Times New Roman" w:hAnsi="Times New Roman" w:cs="Times New Roman"/>
          <w:sz w:val="20"/>
          <w:szCs w:val="18"/>
        </w:rPr>
      </w:pPr>
      <w:r w:rsidRPr="00490EAB">
        <w:rPr>
          <w:rFonts w:eastAsia="Times New Roman" w:cs="Times New Roman"/>
          <w:sz w:val="20"/>
          <w:szCs w:val="18"/>
        </w:rPr>
        <w:t xml:space="preserve">In January 2013, John left his career in public service to pursue his current role at AATC, a private not for profit organization.  He is excited about the opportunity that AATC provides him to utilize his knowledge, skills, and abilities to help lead the organization that maintains the world’s busiest airport </w:t>
      </w:r>
      <w:r w:rsidR="009E0648" w:rsidRPr="00490EAB">
        <w:rPr>
          <w:rFonts w:eastAsia="Times New Roman" w:cs="Times New Roman"/>
          <w:sz w:val="20"/>
          <w:szCs w:val="18"/>
        </w:rPr>
        <w:t>from good to great</w:t>
      </w:r>
      <w:r w:rsidR="008D4072" w:rsidRPr="00490EAB">
        <w:rPr>
          <w:rFonts w:eastAsia="Times New Roman" w:cs="Times New Roman"/>
          <w:sz w:val="20"/>
          <w:szCs w:val="18"/>
        </w:rPr>
        <w:t>.</w:t>
      </w:r>
    </w:p>
    <w:sectPr w:rsidR="00FF24FB" w:rsidRPr="00490EAB" w:rsidSect="00490EAB">
      <w:pgSz w:w="12240" w:h="15840"/>
      <w:pgMar w:top="1440" w:right="1080" w:bottom="720" w:left="108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4C7D"/>
    <w:multiLevelType w:val="hybridMultilevel"/>
    <w:tmpl w:val="8D50D8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rawingGridVerticalSpacing w:val="360"/>
  <w:displayHorizontalDrawingGridEvery w:val="0"/>
  <w:displayVerticalDrawingGridEvery w:val="0"/>
  <w:characterSpacingControl w:val="doNotCompress"/>
  <w:compat>
    <w:useFELayout/>
  </w:compat>
  <w:rsids>
    <w:rsidRoot w:val="000144B4"/>
    <w:rsid w:val="000144B4"/>
    <w:rsid w:val="00036D0E"/>
    <w:rsid w:val="0004610E"/>
    <w:rsid w:val="00074CF4"/>
    <w:rsid w:val="0009747C"/>
    <w:rsid w:val="000A19C2"/>
    <w:rsid w:val="000E1B25"/>
    <w:rsid w:val="00117B20"/>
    <w:rsid w:val="001A3122"/>
    <w:rsid w:val="001D6169"/>
    <w:rsid w:val="001D6D4D"/>
    <w:rsid w:val="001F0D90"/>
    <w:rsid w:val="00214137"/>
    <w:rsid w:val="002E5899"/>
    <w:rsid w:val="00327B1D"/>
    <w:rsid w:val="0034512F"/>
    <w:rsid w:val="00353658"/>
    <w:rsid w:val="00366F71"/>
    <w:rsid w:val="003769CD"/>
    <w:rsid w:val="00392578"/>
    <w:rsid w:val="003B47A7"/>
    <w:rsid w:val="003D7738"/>
    <w:rsid w:val="003F718F"/>
    <w:rsid w:val="00422B4D"/>
    <w:rsid w:val="00431DB9"/>
    <w:rsid w:val="00452C6B"/>
    <w:rsid w:val="00455FE1"/>
    <w:rsid w:val="00472A2D"/>
    <w:rsid w:val="00490EAB"/>
    <w:rsid w:val="00495DD6"/>
    <w:rsid w:val="004B755F"/>
    <w:rsid w:val="004E5796"/>
    <w:rsid w:val="00505A41"/>
    <w:rsid w:val="005869E6"/>
    <w:rsid w:val="006B375A"/>
    <w:rsid w:val="00756C7F"/>
    <w:rsid w:val="007A6D50"/>
    <w:rsid w:val="007E305B"/>
    <w:rsid w:val="0080149F"/>
    <w:rsid w:val="0083396B"/>
    <w:rsid w:val="008960FA"/>
    <w:rsid w:val="008C400E"/>
    <w:rsid w:val="008D4072"/>
    <w:rsid w:val="009006AD"/>
    <w:rsid w:val="00923F2A"/>
    <w:rsid w:val="00937D28"/>
    <w:rsid w:val="00952E6F"/>
    <w:rsid w:val="009751FB"/>
    <w:rsid w:val="009A1776"/>
    <w:rsid w:val="009E0648"/>
    <w:rsid w:val="00A8458B"/>
    <w:rsid w:val="00B24DC9"/>
    <w:rsid w:val="00B40E10"/>
    <w:rsid w:val="00B507E6"/>
    <w:rsid w:val="00BC1D79"/>
    <w:rsid w:val="00BD75E8"/>
    <w:rsid w:val="00BF39C3"/>
    <w:rsid w:val="00C04798"/>
    <w:rsid w:val="00C250CA"/>
    <w:rsid w:val="00C60567"/>
    <w:rsid w:val="00CA66F9"/>
    <w:rsid w:val="00D12370"/>
    <w:rsid w:val="00D30A3A"/>
    <w:rsid w:val="00D430CA"/>
    <w:rsid w:val="00D60DA1"/>
    <w:rsid w:val="00DC02CB"/>
    <w:rsid w:val="00E976DD"/>
    <w:rsid w:val="00EA466D"/>
    <w:rsid w:val="00ED0B90"/>
    <w:rsid w:val="00EF2DD0"/>
    <w:rsid w:val="00F02ECB"/>
    <w:rsid w:val="00FE4FA5"/>
    <w:rsid w:val="00FF24F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12F"/>
    <w:rPr>
      <w:rFonts w:ascii="Tahoma" w:hAnsi="Tahoma" w:cs="Tahoma"/>
      <w:sz w:val="16"/>
      <w:szCs w:val="16"/>
    </w:rPr>
  </w:style>
  <w:style w:type="character" w:customStyle="1" w:styleId="BalloonTextChar">
    <w:name w:val="Balloon Text Char"/>
    <w:basedOn w:val="DefaultParagraphFont"/>
    <w:link w:val="BalloonText"/>
    <w:uiPriority w:val="99"/>
    <w:semiHidden/>
    <w:rsid w:val="0034512F"/>
    <w:rPr>
      <w:rFonts w:ascii="Tahoma" w:hAnsi="Tahoma" w:cs="Tahoma"/>
      <w:sz w:val="16"/>
      <w:szCs w:val="16"/>
    </w:rPr>
  </w:style>
  <w:style w:type="paragraph" w:styleId="NormalWeb">
    <w:name w:val="Normal (Web)"/>
    <w:basedOn w:val="Normal"/>
    <w:uiPriority w:val="99"/>
    <w:semiHidden/>
    <w:unhideWhenUsed/>
    <w:rsid w:val="00FE4FA5"/>
    <w:pPr>
      <w:spacing w:after="3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12F"/>
    <w:rPr>
      <w:rFonts w:ascii="Tahoma" w:hAnsi="Tahoma" w:cs="Tahoma"/>
      <w:sz w:val="16"/>
      <w:szCs w:val="16"/>
    </w:rPr>
  </w:style>
  <w:style w:type="character" w:customStyle="1" w:styleId="BalloonTextChar">
    <w:name w:val="Balloon Text Char"/>
    <w:basedOn w:val="DefaultParagraphFont"/>
    <w:link w:val="BalloonText"/>
    <w:uiPriority w:val="99"/>
    <w:semiHidden/>
    <w:rsid w:val="0034512F"/>
    <w:rPr>
      <w:rFonts w:ascii="Tahoma" w:hAnsi="Tahoma" w:cs="Tahoma"/>
      <w:sz w:val="16"/>
      <w:szCs w:val="16"/>
    </w:rPr>
  </w:style>
  <w:style w:type="paragraph" w:styleId="NormalWeb">
    <w:name w:val="Normal (Web)"/>
    <w:basedOn w:val="Normal"/>
    <w:uiPriority w:val="99"/>
    <w:semiHidden/>
    <w:unhideWhenUsed/>
    <w:rsid w:val="00FE4FA5"/>
    <w:pPr>
      <w:spacing w:after="3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PromiseLand Investors</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kamau smith</dc:creator>
  <cp:lastModifiedBy>Administrator</cp:lastModifiedBy>
  <cp:revision>3</cp:revision>
  <dcterms:created xsi:type="dcterms:W3CDTF">2013-04-04T12:04:00Z</dcterms:created>
  <dcterms:modified xsi:type="dcterms:W3CDTF">2013-04-05T14:48:00Z</dcterms:modified>
</cp:coreProperties>
</file>